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03F4F" w14:textId="77777777" w:rsidR="009D655E" w:rsidRPr="00C57DB3" w:rsidRDefault="003D43B0" w:rsidP="00023ADD">
      <w:pPr>
        <w:spacing w:after="0"/>
        <w:jc w:val="center"/>
        <w:outlineLvl w:val="0"/>
        <w:rPr>
          <w:rFonts w:ascii="Times New Roman" w:hAnsi="Times New Roman"/>
          <w:b/>
          <w:sz w:val="26"/>
          <w:szCs w:val="26"/>
        </w:rPr>
      </w:pPr>
      <w:r>
        <w:rPr>
          <w:rFonts w:ascii="Times New Roman" w:hAnsi="Times New Roman"/>
          <w:b/>
          <w:noProof/>
          <w:sz w:val="26"/>
          <w:szCs w:val="26"/>
          <w:lang w:val="en-CA" w:eastAsia="en-CA"/>
        </w:rPr>
        <w:drawing>
          <wp:anchor distT="0" distB="0" distL="114300" distR="114300" simplePos="0" relativeHeight="251658240" behindDoc="1" locked="0" layoutInCell="1" allowOverlap="1" wp14:anchorId="1D9669A8" wp14:editId="79FC4503">
            <wp:simplePos x="0" y="0"/>
            <wp:positionH relativeFrom="column">
              <wp:posOffset>5153025</wp:posOffset>
            </wp:positionH>
            <wp:positionV relativeFrom="paragraph">
              <wp:posOffset>-271780</wp:posOffset>
            </wp:positionV>
            <wp:extent cx="1028700" cy="929005"/>
            <wp:effectExtent l="19050" t="0" r="0" b="0"/>
            <wp:wrapNone/>
            <wp:docPr id="3" name="Picture 0" descr="HCF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FSS Logo.JPG"/>
                    <pic:cNvPicPr>
                      <a:picLocks noChangeAspect="1" noChangeArrowheads="1"/>
                    </pic:cNvPicPr>
                  </pic:nvPicPr>
                  <pic:blipFill>
                    <a:blip r:embed="rId8" cstate="print"/>
                    <a:srcRect/>
                    <a:stretch>
                      <a:fillRect/>
                    </a:stretch>
                  </pic:blipFill>
                  <pic:spPr bwMode="auto">
                    <a:xfrm>
                      <a:off x="0" y="0"/>
                      <a:ext cx="1028700" cy="929005"/>
                    </a:xfrm>
                    <a:prstGeom prst="rect">
                      <a:avLst/>
                    </a:prstGeom>
                    <a:noFill/>
                    <a:ln w="9525">
                      <a:noFill/>
                      <a:miter lim="800000"/>
                      <a:headEnd/>
                      <a:tailEnd/>
                    </a:ln>
                  </pic:spPr>
                </pic:pic>
              </a:graphicData>
            </a:graphic>
          </wp:anchor>
        </w:drawing>
      </w:r>
      <w:r>
        <w:rPr>
          <w:rFonts w:ascii="Times New Roman" w:hAnsi="Times New Roman"/>
          <w:b/>
          <w:noProof/>
          <w:sz w:val="26"/>
          <w:szCs w:val="26"/>
          <w:lang w:val="en-CA" w:eastAsia="en-CA"/>
        </w:rPr>
        <w:drawing>
          <wp:anchor distT="0" distB="0" distL="114300" distR="114300" simplePos="0" relativeHeight="251657216" behindDoc="1" locked="0" layoutInCell="1" allowOverlap="1" wp14:anchorId="365B2B68" wp14:editId="629D004F">
            <wp:simplePos x="0" y="0"/>
            <wp:positionH relativeFrom="column">
              <wp:posOffset>-190500</wp:posOffset>
            </wp:positionH>
            <wp:positionV relativeFrom="paragraph">
              <wp:posOffset>-252730</wp:posOffset>
            </wp:positionV>
            <wp:extent cx="1085850" cy="932180"/>
            <wp:effectExtent l="19050" t="0" r="0" b="0"/>
            <wp:wrapNone/>
            <wp:docPr id="2" name="Picture 0" descr="HCF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FSS Logo.JPG"/>
                    <pic:cNvPicPr>
                      <a:picLocks noChangeAspect="1" noChangeArrowheads="1"/>
                    </pic:cNvPicPr>
                  </pic:nvPicPr>
                  <pic:blipFill>
                    <a:blip r:embed="rId9" cstate="print"/>
                    <a:srcRect/>
                    <a:stretch>
                      <a:fillRect/>
                    </a:stretch>
                  </pic:blipFill>
                  <pic:spPr bwMode="auto">
                    <a:xfrm>
                      <a:off x="0" y="0"/>
                      <a:ext cx="1085850" cy="932180"/>
                    </a:xfrm>
                    <a:prstGeom prst="rect">
                      <a:avLst/>
                    </a:prstGeom>
                    <a:noFill/>
                    <a:ln w="9525">
                      <a:noFill/>
                      <a:miter lim="800000"/>
                      <a:headEnd/>
                      <a:tailEnd/>
                    </a:ln>
                  </pic:spPr>
                </pic:pic>
              </a:graphicData>
            </a:graphic>
          </wp:anchor>
        </w:drawing>
      </w:r>
      <w:r w:rsidR="009D655E" w:rsidRPr="00C57DB3">
        <w:rPr>
          <w:rFonts w:ascii="Times New Roman" w:hAnsi="Times New Roman"/>
          <w:b/>
          <w:sz w:val="26"/>
          <w:szCs w:val="26"/>
        </w:rPr>
        <w:t>HAIDA CHILD &amp; FAMILY</w:t>
      </w:r>
    </w:p>
    <w:p w14:paraId="4C597D22" w14:textId="724BFDA2" w:rsidR="009D655E" w:rsidRDefault="009D655E" w:rsidP="00023ADD">
      <w:pPr>
        <w:tabs>
          <w:tab w:val="center" w:pos="4860"/>
          <w:tab w:val="left" w:pos="8670"/>
        </w:tabs>
        <w:jc w:val="center"/>
        <w:outlineLvl w:val="0"/>
        <w:rPr>
          <w:rFonts w:ascii="Times New Roman" w:hAnsi="Times New Roman"/>
          <w:b/>
          <w:sz w:val="26"/>
          <w:szCs w:val="26"/>
        </w:rPr>
      </w:pPr>
      <w:r w:rsidRPr="00C57DB3">
        <w:rPr>
          <w:rFonts w:ascii="Times New Roman" w:hAnsi="Times New Roman"/>
          <w:b/>
          <w:sz w:val="26"/>
          <w:szCs w:val="26"/>
        </w:rPr>
        <w:t>SERVICES SOCIETY</w:t>
      </w:r>
    </w:p>
    <w:p w14:paraId="684E17C6" w14:textId="6EA67906" w:rsidR="00B82DF1" w:rsidRPr="00230CAF" w:rsidRDefault="00B82DF1" w:rsidP="00023ADD">
      <w:pPr>
        <w:tabs>
          <w:tab w:val="center" w:pos="4860"/>
          <w:tab w:val="left" w:pos="8670"/>
        </w:tabs>
        <w:jc w:val="center"/>
        <w:outlineLvl w:val="0"/>
        <w:rPr>
          <w:rFonts w:ascii="Times New Roman" w:hAnsi="Times New Roman"/>
          <w:sz w:val="26"/>
          <w:szCs w:val="26"/>
        </w:rPr>
      </w:pPr>
      <w:r w:rsidRPr="00230CAF">
        <w:rPr>
          <w:rFonts w:ascii="Times New Roman" w:hAnsi="Times New Roman"/>
          <w:sz w:val="26"/>
          <w:szCs w:val="26"/>
        </w:rPr>
        <w:t>Employment Opportunity</w:t>
      </w:r>
    </w:p>
    <w:p w14:paraId="33AE29A1" w14:textId="26D65877" w:rsidR="006F7107" w:rsidRDefault="004B0A54" w:rsidP="008B7403">
      <w:pPr>
        <w:spacing w:after="80"/>
        <w:jc w:val="center"/>
        <w:rPr>
          <w:rFonts w:ascii="Times New Roman" w:hAnsi="Times New Roman"/>
          <w:b/>
          <w:sz w:val="24"/>
          <w:szCs w:val="24"/>
        </w:rPr>
      </w:pPr>
      <w:r>
        <w:rPr>
          <w:rFonts w:ascii="Times New Roman" w:hAnsi="Times New Roman"/>
          <w:b/>
          <w:sz w:val="24"/>
          <w:szCs w:val="24"/>
        </w:rPr>
        <w:t xml:space="preserve">4 positions for </w:t>
      </w:r>
      <w:r w:rsidR="006F7107">
        <w:rPr>
          <w:rFonts w:ascii="Times New Roman" w:hAnsi="Times New Roman"/>
          <w:b/>
          <w:sz w:val="24"/>
          <w:szCs w:val="24"/>
        </w:rPr>
        <w:t xml:space="preserve">Family Preservation </w:t>
      </w:r>
      <w:r>
        <w:rPr>
          <w:rFonts w:ascii="Times New Roman" w:hAnsi="Times New Roman"/>
          <w:b/>
          <w:sz w:val="24"/>
          <w:szCs w:val="24"/>
        </w:rPr>
        <w:t>Worker</w:t>
      </w:r>
    </w:p>
    <w:p w14:paraId="5C5A0B81" w14:textId="494676F0" w:rsidR="00B82DF1" w:rsidRPr="00E82730" w:rsidRDefault="00B82DF1" w:rsidP="00E82730">
      <w:pPr>
        <w:spacing w:after="80"/>
        <w:jc w:val="center"/>
        <w:rPr>
          <w:rFonts w:ascii="Times New Roman" w:hAnsi="Times New Roman"/>
          <w:sz w:val="24"/>
          <w:szCs w:val="24"/>
        </w:rPr>
      </w:pPr>
      <w:r w:rsidRPr="00236934">
        <w:rPr>
          <w:rFonts w:ascii="Times New Roman" w:hAnsi="Times New Roman"/>
          <w:sz w:val="24"/>
          <w:szCs w:val="24"/>
        </w:rPr>
        <w:t xml:space="preserve">Call for cover letters and resumes. </w:t>
      </w:r>
      <w:r w:rsidR="00DE5599">
        <w:rPr>
          <w:rFonts w:ascii="Times New Roman" w:hAnsi="Times New Roman"/>
          <w:sz w:val="24"/>
          <w:szCs w:val="24"/>
        </w:rPr>
        <w:t>Posting closed when Position is filled</w:t>
      </w:r>
    </w:p>
    <w:p w14:paraId="4A6B59A3" w14:textId="5B49E69D" w:rsidR="00236934" w:rsidRDefault="00E0636A" w:rsidP="00E0636A">
      <w:pPr>
        <w:spacing w:after="80"/>
        <w:rPr>
          <w:rFonts w:ascii="Times New Roman" w:hAnsi="Times New Roman"/>
          <w:b/>
          <w:sz w:val="24"/>
          <w:szCs w:val="24"/>
        </w:rPr>
      </w:pPr>
      <w:r>
        <w:rPr>
          <w:rFonts w:ascii="Times New Roman" w:hAnsi="Times New Roman"/>
          <w:b/>
          <w:sz w:val="24"/>
          <w:szCs w:val="24"/>
        </w:rPr>
        <w:t>Job Description:</w:t>
      </w:r>
      <w:bookmarkStart w:id="0" w:name="_GoBack"/>
      <w:bookmarkEnd w:id="0"/>
    </w:p>
    <w:p w14:paraId="2B3C6D49" w14:textId="18F68918" w:rsidR="00236934" w:rsidRDefault="00236934" w:rsidP="00236934">
      <w:pPr>
        <w:spacing w:after="80"/>
        <w:rPr>
          <w:rFonts w:ascii="Times New Roman" w:hAnsi="Times New Roman"/>
          <w:sz w:val="24"/>
          <w:szCs w:val="24"/>
        </w:rPr>
      </w:pPr>
      <w:r w:rsidRPr="00236934">
        <w:rPr>
          <w:rFonts w:ascii="Times New Roman" w:hAnsi="Times New Roman"/>
          <w:b/>
          <w:sz w:val="24"/>
          <w:szCs w:val="24"/>
        </w:rPr>
        <w:t>Location:</w:t>
      </w:r>
      <w:r>
        <w:rPr>
          <w:rFonts w:ascii="Times New Roman" w:hAnsi="Times New Roman"/>
          <w:sz w:val="24"/>
          <w:szCs w:val="24"/>
        </w:rPr>
        <w:t xml:space="preserve"> </w:t>
      </w:r>
      <w:proofErr w:type="spellStart"/>
      <w:r>
        <w:rPr>
          <w:rFonts w:ascii="Times New Roman" w:hAnsi="Times New Roman"/>
          <w:sz w:val="24"/>
          <w:szCs w:val="24"/>
        </w:rPr>
        <w:t>Haida</w:t>
      </w:r>
      <w:proofErr w:type="spellEnd"/>
      <w:r>
        <w:rPr>
          <w:rFonts w:ascii="Times New Roman" w:hAnsi="Times New Roman"/>
          <w:sz w:val="24"/>
          <w:szCs w:val="24"/>
        </w:rPr>
        <w:t xml:space="preserve"> Gwaii</w:t>
      </w:r>
    </w:p>
    <w:p w14:paraId="44F6286C" w14:textId="5E0287AF" w:rsidR="00236934" w:rsidRDefault="00236934" w:rsidP="00236934">
      <w:pPr>
        <w:spacing w:after="80"/>
        <w:rPr>
          <w:rFonts w:ascii="Times New Roman" w:hAnsi="Times New Roman"/>
          <w:sz w:val="24"/>
          <w:szCs w:val="24"/>
        </w:rPr>
      </w:pPr>
      <w:r w:rsidRPr="00236934">
        <w:rPr>
          <w:rFonts w:ascii="Times New Roman" w:hAnsi="Times New Roman"/>
          <w:b/>
          <w:sz w:val="24"/>
          <w:szCs w:val="24"/>
        </w:rPr>
        <w:t>Wage</w:t>
      </w:r>
      <w:r>
        <w:rPr>
          <w:rFonts w:ascii="Times New Roman" w:hAnsi="Times New Roman"/>
          <w:sz w:val="24"/>
          <w:szCs w:val="24"/>
        </w:rPr>
        <w:t xml:space="preserve">: </w:t>
      </w:r>
      <w:r w:rsidR="005E196E">
        <w:rPr>
          <w:rFonts w:ascii="Times New Roman" w:hAnsi="Times New Roman"/>
          <w:sz w:val="24"/>
          <w:szCs w:val="24"/>
        </w:rPr>
        <w:t xml:space="preserve">Grid level </w:t>
      </w:r>
      <w:r w:rsidR="004B0A54">
        <w:rPr>
          <w:rFonts w:ascii="Times New Roman" w:hAnsi="Times New Roman"/>
          <w:sz w:val="24"/>
          <w:szCs w:val="24"/>
        </w:rPr>
        <w:t>14</w:t>
      </w:r>
      <w:r w:rsidR="006F7107">
        <w:rPr>
          <w:rFonts w:ascii="Times New Roman" w:hAnsi="Times New Roman"/>
          <w:sz w:val="24"/>
          <w:szCs w:val="24"/>
        </w:rPr>
        <w:t>P</w:t>
      </w:r>
      <w:r w:rsidR="005E196E">
        <w:rPr>
          <w:rFonts w:ascii="Times New Roman" w:hAnsi="Times New Roman"/>
          <w:sz w:val="24"/>
          <w:szCs w:val="24"/>
        </w:rPr>
        <w:t xml:space="preserve"> start at Step 1- $</w:t>
      </w:r>
      <w:r w:rsidR="004B0A54">
        <w:rPr>
          <w:rFonts w:ascii="Times New Roman" w:hAnsi="Times New Roman"/>
          <w:sz w:val="24"/>
          <w:szCs w:val="24"/>
        </w:rPr>
        <w:t>26.75</w:t>
      </w:r>
      <w:r w:rsidR="00794100">
        <w:rPr>
          <w:rFonts w:ascii="Times New Roman" w:hAnsi="Times New Roman"/>
          <w:sz w:val="24"/>
          <w:szCs w:val="24"/>
        </w:rPr>
        <w:t xml:space="preserve"> </w:t>
      </w:r>
      <w:r w:rsidR="005E196E">
        <w:rPr>
          <w:rFonts w:ascii="Times New Roman" w:hAnsi="Times New Roman"/>
          <w:sz w:val="24"/>
          <w:szCs w:val="24"/>
        </w:rPr>
        <w:t>per hour</w:t>
      </w:r>
    </w:p>
    <w:p w14:paraId="3DAEBEA1" w14:textId="315D0995" w:rsidR="00236934" w:rsidRDefault="00236934" w:rsidP="00236934">
      <w:pPr>
        <w:spacing w:after="80"/>
        <w:rPr>
          <w:rFonts w:ascii="Times New Roman" w:hAnsi="Times New Roman"/>
          <w:b/>
          <w:sz w:val="24"/>
          <w:szCs w:val="24"/>
        </w:rPr>
      </w:pPr>
      <w:r>
        <w:rPr>
          <w:rFonts w:ascii="Times New Roman" w:hAnsi="Times New Roman"/>
          <w:b/>
          <w:sz w:val="24"/>
          <w:szCs w:val="24"/>
        </w:rPr>
        <w:t>Position Summary:</w:t>
      </w:r>
    </w:p>
    <w:p w14:paraId="58059C49" w14:textId="20F81C7B" w:rsidR="0067672B" w:rsidRDefault="00794100" w:rsidP="00236934">
      <w:pPr>
        <w:pStyle w:val="NumberedList"/>
        <w:numPr>
          <w:ilvl w:val="0"/>
          <w:numId w:val="0"/>
        </w:numPr>
        <w:spacing w:before="0"/>
        <w:ind w:left="360"/>
        <w:rPr>
          <w:rFonts w:ascii="Times New Roman" w:hAnsi="Times New Roman"/>
          <w:sz w:val="24"/>
          <w:szCs w:val="24"/>
        </w:rPr>
      </w:pPr>
      <w:r>
        <w:rPr>
          <w:rFonts w:ascii="Times New Roman" w:hAnsi="Times New Roman"/>
          <w:sz w:val="24"/>
          <w:szCs w:val="24"/>
        </w:rPr>
        <w:t>As part</w:t>
      </w:r>
      <w:r w:rsidR="006F7107">
        <w:rPr>
          <w:rFonts w:ascii="Times New Roman" w:hAnsi="Times New Roman"/>
          <w:sz w:val="24"/>
          <w:szCs w:val="24"/>
        </w:rPr>
        <w:t xml:space="preserve"> of a multi-disciplinary team and u</w:t>
      </w:r>
      <w:r w:rsidR="00236934">
        <w:rPr>
          <w:rFonts w:ascii="Times New Roman" w:hAnsi="Times New Roman"/>
          <w:sz w:val="24"/>
          <w:szCs w:val="24"/>
        </w:rPr>
        <w:t>nder the direction of the</w:t>
      </w:r>
      <w:r w:rsidR="00F65592">
        <w:rPr>
          <w:rFonts w:ascii="Times New Roman" w:hAnsi="Times New Roman"/>
          <w:sz w:val="24"/>
          <w:szCs w:val="24"/>
        </w:rPr>
        <w:t xml:space="preserve"> Family Preservation Coordinator</w:t>
      </w:r>
      <w:r>
        <w:rPr>
          <w:rFonts w:ascii="Times New Roman" w:hAnsi="Times New Roman"/>
          <w:sz w:val="24"/>
          <w:szCs w:val="24"/>
        </w:rPr>
        <w:t>. T</w:t>
      </w:r>
      <w:r w:rsidR="00236934">
        <w:rPr>
          <w:rFonts w:ascii="Times New Roman" w:hAnsi="Times New Roman"/>
          <w:sz w:val="24"/>
          <w:szCs w:val="24"/>
        </w:rPr>
        <w:t xml:space="preserve">he </w:t>
      </w:r>
      <w:r w:rsidR="006F7107">
        <w:rPr>
          <w:rFonts w:ascii="Times New Roman" w:hAnsi="Times New Roman"/>
          <w:sz w:val="24"/>
          <w:szCs w:val="24"/>
        </w:rPr>
        <w:t xml:space="preserve">Family Preservation </w:t>
      </w:r>
      <w:r w:rsidR="004B0A54">
        <w:rPr>
          <w:rFonts w:ascii="Times New Roman" w:hAnsi="Times New Roman"/>
          <w:sz w:val="24"/>
          <w:szCs w:val="24"/>
        </w:rPr>
        <w:t xml:space="preserve">Worker is responsible for the development and implementation of individual, community, family and cultural health and wellness prevention </w:t>
      </w:r>
      <w:r w:rsidR="00F65592">
        <w:rPr>
          <w:rFonts w:ascii="Times New Roman" w:hAnsi="Times New Roman"/>
          <w:sz w:val="24"/>
          <w:szCs w:val="24"/>
        </w:rPr>
        <w:t>program</w:t>
      </w:r>
      <w:r w:rsidR="004B0A54">
        <w:rPr>
          <w:rFonts w:ascii="Times New Roman" w:hAnsi="Times New Roman"/>
          <w:sz w:val="24"/>
          <w:szCs w:val="24"/>
        </w:rPr>
        <w:t xml:space="preserve">.  </w:t>
      </w:r>
      <w:r w:rsidR="00F65592">
        <w:rPr>
          <w:rFonts w:ascii="Times New Roman" w:hAnsi="Times New Roman"/>
          <w:sz w:val="24"/>
          <w:szCs w:val="24"/>
        </w:rPr>
        <w:t>The outcome of this program will ensure families have opportunities to increase skills to provide safe and nurturing care for their children and include activities such as advocacy, supervision, life skills and parenting supports.</w:t>
      </w:r>
    </w:p>
    <w:p w14:paraId="7C589986" w14:textId="73AD01A3" w:rsidR="00F65592" w:rsidRDefault="00F65592" w:rsidP="00236934">
      <w:pPr>
        <w:pStyle w:val="NumberedList"/>
        <w:numPr>
          <w:ilvl w:val="0"/>
          <w:numId w:val="0"/>
        </w:numPr>
        <w:spacing w:before="0"/>
        <w:ind w:left="360"/>
        <w:rPr>
          <w:rFonts w:ascii="Times New Roman" w:hAnsi="Times New Roman"/>
          <w:sz w:val="24"/>
          <w:szCs w:val="24"/>
        </w:rPr>
      </w:pPr>
      <w:r>
        <w:rPr>
          <w:rFonts w:ascii="Times New Roman" w:hAnsi="Times New Roman"/>
          <w:sz w:val="24"/>
          <w:szCs w:val="24"/>
        </w:rPr>
        <w:t>Examples of programming will include:</w:t>
      </w:r>
    </w:p>
    <w:p w14:paraId="4F24CBD7" w14:textId="17A5E8B2" w:rsidR="00F65592" w:rsidRDefault="00F65592" w:rsidP="00F65592">
      <w:pPr>
        <w:pStyle w:val="NumberedList"/>
        <w:numPr>
          <w:ilvl w:val="0"/>
          <w:numId w:val="29"/>
        </w:numPr>
        <w:spacing w:before="0"/>
        <w:rPr>
          <w:rFonts w:ascii="Times New Roman" w:hAnsi="Times New Roman"/>
          <w:sz w:val="24"/>
          <w:szCs w:val="24"/>
        </w:rPr>
      </w:pPr>
      <w:r>
        <w:rPr>
          <w:rFonts w:ascii="Times New Roman" w:hAnsi="Times New Roman"/>
          <w:sz w:val="24"/>
          <w:szCs w:val="24"/>
        </w:rPr>
        <w:t>Advocacy</w:t>
      </w:r>
    </w:p>
    <w:p w14:paraId="52DCA2BF" w14:textId="76EA4B66" w:rsidR="00F65592" w:rsidRDefault="00F65592" w:rsidP="00F65592">
      <w:pPr>
        <w:pStyle w:val="NumberedList"/>
        <w:numPr>
          <w:ilvl w:val="0"/>
          <w:numId w:val="29"/>
        </w:numPr>
        <w:spacing w:before="0"/>
        <w:rPr>
          <w:rFonts w:ascii="Times New Roman" w:hAnsi="Times New Roman"/>
          <w:sz w:val="24"/>
          <w:szCs w:val="24"/>
        </w:rPr>
      </w:pPr>
      <w:r>
        <w:rPr>
          <w:rFonts w:ascii="Times New Roman" w:hAnsi="Times New Roman"/>
          <w:sz w:val="24"/>
          <w:szCs w:val="24"/>
        </w:rPr>
        <w:t>Referrals to outside supports</w:t>
      </w:r>
    </w:p>
    <w:p w14:paraId="155B80EB" w14:textId="344D6E5E" w:rsidR="00F65592" w:rsidRDefault="00F65592" w:rsidP="00F65592">
      <w:pPr>
        <w:pStyle w:val="NumberedList"/>
        <w:numPr>
          <w:ilvl w:val="0"/>
          <w:numId w:val="29"/>
        </w:numPr>
        <w:spacing w:before="0"/>
        <w:rPr>
          <w:rFonts w:ascii="Times New Roman" w:hAnsi="Times New Roman"/>
          <w:sz w:val="24"/>
          <w:szCs w:val="24"/>
        </w:rPr>
      </w:pPr>
      <w:r>
        <w:rPr>
          <w:rFonts w:ascii="Times New Roman" w:hAnsi="Times New Roman"/>
          <w:sz w:val="24"/>
          <w:szCs w:val="24"/>
        </w:rPr>
        <w:t>Life skills for parents and youth</w:t>
      </w:r>
    </w:p>
    <w:p w14:paraId="5F397A7E" w14:textId="71FC289F" w:rsidR="00F65592" w:rsidRDefault="00F65592" w:rsidP="00F65592">
      <w:pPr>
        <w:pStyle w:val="NumberedList"/>
        <w:numPr>
          <w:ilvl w:val="0"/>
          <w:numId w:val="29"/>
        </w:numPr>
        <w:spacing w:before="0"/>
        <w:rPr>
          <w:rFonts w:ascii="Times New Roman" w:hAnsi="Times New Roman"/>
          <w:sz w:val="24"/>
          <w:szCs w:val="24"/>
        </w:rPr>
      </w:pPr>
      <w:r>
        <w:rPr>
          <w:rFonts w:ascii="Times New Roman" w:hAnsi="Times New Roman"/>
          <w:sz w:val="24"/>
          <w:szCs w:val="24"/>
        </w:rPr>
        <w:t>One</w:t>
      </w:r>
      <w:r w:rsidR="00D07CAA">
        <w:rPr>
          <w:rFonts w:ascii="Times New Roman" w:hAnsi="Times New Roman"/>
          <w:sz w:val="24"/>
          <w:szCs w:val="24"/>
        </w:rPr>
        <w:t>-</w:t>
      </w:r>
      <w:r>
        <w:rPr>
          <w:rFonts w:ascii="Times New Roman" w:hAnsi="Times New Roman"/>
          <w:sz w:val="24"/>
          <w:szCs w:val="24"/>
        </w:rPr>
        <w:t>one parenting support and guidance</w:t>
      </w:r>
    </w:p>
    <w:p w14:paraId="2FAFEBCE" w14:textId="69A1670C" w:rsidR="00F65592" w:rsidRDefault="00F65592" w:rsidP="00F65592">
      <w:pPr>
        <w:pStyle w:val="NumberedList"/>
        <w:numPr>
          <w:ilvl w:val="0"/>
          <w:numId w:val="29"/>
        </w:numPr>
        <w:spacing w:before="0"/>
        <w:rPr>
          <w:rFonts w:ascii="Times New Roman" w:hAnsi="Times New Roman"/>
          <w:sz w:val="24"/>
          <w:szCs w:val="24"/>
        </w:rPr>
      </w:pPr>
      <w:r>
        <w:rPr>
          <w:rFonts w:ascii="Times New Roman" w:hAnsi="Times New Roman"/>
          <w:sz w:val="24"/>
          <w:szCs w:val="24"/>
        </w:rPr>
        <w:t>Development, organization and facilitation of Parenting and cultural classes</w:t>
      </w:r>
    </w:p>
    <w:p w14:paraId="78D515BA" w14:textId="7574DD3F" w:rsidR="00236934" w:rsidRPr="00236934" w:rsidRDefault="00236934" w:rsidP="00236934">
      <w:pPr>
        <w:spacing w:after="80"/>
        <w:rPr>
          <w:rFonts w:ascii="Times New Roman" w:hAnsi="Times New Roman"/>
          <w:b/>
          <w:sz w:val="24"/>
          <w:szCs w:val="24"/>
        </w:rPr>
      </w:pPr>
      <w:r w:rsidRPr="00236934">
        <w:rPr>
          <w:rFonts w:ascii="Times New Roman" w:hAnsi="Times New Roman"/>
          <w:b/>
          <w:sz w:val="24"/>
          <w:szCs w:val="24"/>
        </w:rPr>
        <w:t>Qualifications and experience</w:t>
      </w:r>
      <w:r w:rsidR="00450AA9">
        <w:rPr>
          <w:rFonts w:ascii="Times New Roman" w:hAnsi="Times New Roman"/>
          <w:b/>
          <w:sz w:val="24"/>
          <w:szCs w:val="24"/>
        </w:rPr>
        <w:t xml:space="preserve"> requirements</w:t>
      </w:r>
      <w:r w:rsidRPr="00236934">
        <w:rPr>
          <w:rFonts w:ascii="Times New Roman" w:hAnsi="Times New Roman"/>
          <w:b/>
          <w:sz w:val="24"/>
          <w:szCs w:val="24"/>
        </w:rPr>
        <w:t>:</w:t>
      </w:r>
    </w:p>
    <w:p w14:paraId="401EE1F3" w14:textId="1E690838" w:rsidR="00236934" w:rsidRDefault="00794100" w:rsidP="00E0636A">
      <w:pPr>
        <w:pStyle w:val="NumberedList"/>
        <w:numPr>
          <w:ilvl w:val="0"/>
          <w:numId w:val="28"/>
        </w:numPr>
        <w:suppressAutoHyphens/>
        <w:spacing w:before="0"/>
        <w:jc w:val="both"/>
        <w:rPr>
          <w:rFonts w:ascii="Times New Roman" w:hAnsi="Times New Roman"/>
          <w:sz w:val="24"/>
          <w:szCs w:val="24"/>
        </w:rPr>
      </w:pPr>
      <w:r>
        <w:rPr>
          <w:rFonts w:ascii="Times New Roman" w:hAnsi="Times New Roman"/>
          <w:sz w:val="24"/>
          <w:szCs w:val="24"/>
        </w:rPr>
        <w:t xml:space="preserve">A </w:t>
      </w:r>
      <w:r w:rsidR="00F65592">
        <w:rPr>
          <w:rFonts w:ascii="Times New Roman" w:hAnsi="Times New Roman"/>
          <w:sz w:val="24"/>
          <w:szCs w:val="24"/>
        </w:rPr>
        <w:t>minimum of two (2) years post-secondary education in social science or health science degree program or</w:t>
      </w:r>
      <w:r>
        <w:rPr>
          <w:rFonts w:ascii="Times New Roman" w:hAnsi="Times New Roman"/>
          <w:sz w:val="24"/>
          <w:szCs w:val="24"/>
        </w:rPr>
        <w:t xml:space="preserve"> equivalent in education or </w:t>
      </w:r>
      <w:r w:rsidR="00236934" w:rsidRPr="00E0636A">
        <w:rPr>
          <w:rFonts w:ascii="Times New Roman" w:hAnsi="Times New Roman"/>
          <w:sz w:val="24"/>
          <w:szCs w:val="24"/>
        </w:rPr>
        <w:t>experience</w:t>
      </w:r>
      <w:r w:rsidR="006D1A8B">
        <w:rPr>
          <w:rFonts w:ascii="Times New Roman" w:hAnsi="Times New Roman"/>
          <w:sz w:val="24"/>
          <w:szCs w:val="24"/>
        </w:rPr>
        <w:t>.</w:t>
      </w:r>
    </w:p>
    <w:p w14:paraId="3E6CFED9" w14:textId="7ABC8782" w:rsidR="00F65592" w:rsidRDefault="00F65592" w:rsidP="00E0636A">
      <w:pPr>
        <w:pStyle w:val="NumberedList"/>
        <w:numPr>
          <w:ilvl w:val="0"/>
          <w:numId w:val="28"/>
        </w:numPr>
        <w:suppressAutoHyphens/>
        <w:spacing w:before="0"/>
        <w:jc w:val="both"/>
        <w:rPr>
          <w:rFonts w:ascii="Times New Roman" w:hAnsi="Times New Roman"/>
          <w:sz w:val="24"/>
          <w:szCs w:val="24"/>
        </w:rPr>
      </w:pPr>
      <w:r>
        <w:rPr>
          <w:rFonts w:ascii="Times New Roman" w:hAnsi="Times New Roman"/>
          <w:sz w:val="24"/>
          <w:szCs w:val="24"/>
        </w:rPr>
        <w:t xml:space="preserve">Some knowledge of therapeutic life skills </w:t>
      </w:r>
      <w:r w:rsidR="00D07CAA">
        <w:rPr>
          <w:rFonts w:ascii="Times New Roman" w:hAnsi="Times New Roman"/>
          <w:sz w:val="24"/>
          <w:szCs w:val="24"/>
        </w:rPr>
        <w:t>strategies and a background in E</w:t>
      </w:r>
      <w:r>
        <w:rPr>
          <w:rFonts w:ascii="Times New Roman" w:hAnsi="Times New Roman"/>
          <w:sz w:val="24"/>
          <w:szCs w:val="24"/>
        </w:rPr>
        <w:t xml:space="preserve">arly Childhood </w:t>
      </w:r>
      <w:r w:rsidR="00D07CAA">
        <w:rPr>
          <w:rFonts w:ascii="Times New Roman" w:hAnsi="Times New Roman"/>
          <w:sz w:val="24"/>
          <w:szCs w:val="24"/>
        </w:rPr>
        <w:t>E</w:t>
      </w:r>
      <w:r>
        <w:rPr>
          <w:rFonts w:ascii="Times New Roman" w:hAnsi="Times New Roman"/>
          <w:sz w:val="24"/>
          <w:szCs w:val="24"/>
        </w:rPr>
        <w:t>ducation or equivalent experience and/or training.</w:t>
      </w:r>
    </w:p>
    <w:p w14:paraId="50E1D13B" w14:textId="45D3002F" w:rsidR="00236934" w:rsidRPr="00DC4014" w:rsidRDefault="00236934" w:rsidP="00236934">
      <w:pPr>
        <w:pStyle w:val="NumberedList"/>
        <w:numPr>
          <w:ilvl w:val="0"/>
          <w:numId w:val="28"/>
        </w:numPr>
        <w:suppressAutoHyphens/>
        <w:spacing w:before="0"/>
        <w:jc w:val="both"/>
        <w:rPr>
          <w:rFonts w:ascii="Times New Roman" w:hAnsi="Times New Roman"/>
          <w:sz w:val="24"/>
          <w:szCs w:val="24"/>
        </w:rPr>
      </w:pPr>
      <w:r w:rsidRPr="00DC4014">
        <w:rPr>
          <w:rFonts w:ascii="Times New Roman" w:hAnsi="Times New Roman"/>
          <w:sz w:val="24"/>
          <w:szCs w:val="24"/>
        </w:rPr>
        <w:t>Knowledge of Aboriginal culture in general</w:t>
      </w:r>
      <w:r>
        <w:rPr>
          <w:rFonts w:ascii="Times New Roman" w:hAnsi="Times New Roman"/>
          <w:sz w:val="24"/>
          <w:szCs w:val="24"/>
        </w:rPr>
        <w:t>,</w:t>
      </w:r>
      <w:r w:rsidRPr="00DC4014">
        <w:rPr>
          <w:rFonts w:ascii="Times New Roman" w:hAnsi="Times New Roman"/>
          <w:sz w:val="24"/>
          <w:szCs w:val="24"/>
        </w:rPr>
        <w:t xml:space="preserve"> </w:t>
      </w:r>
      <w:r w:rsidR="00E0636A" w:rsidRPr="00DC4014">
        <w:rPr>
          <w:rFonts w:ascii="Times New Roman" w:hAnsi="Times New Roman"/>
          <w:sz w:val="24"/>
          <w:szCs w:val="24"/>
        </w:rPr>
        <w:t xml:space="preserve">in particular </w:t>
      </w:r>
      <w:proofErr w:type="spellStart"/>
      <w:r w:rsidRPr="00DC4014">
        <w:rPr>
          <w:rFonts w:ascii="Times New Roman" w:hAnsi="Times New Roman"/>
          <w:sz w:val="24"/>
          <w:szCs w:val="24"/>
        </w:rPr>
        <w:t>Haida</w:t>
      </w:r>
      <w:proofErr w:type="spellEnd"/>
      <w:r w:rsidRPr="00DC4014">
        <w:rPr>
          <w:rFonts w:ascii="Times New Roman" w:hAnsi="Times New Roman"/>
          <w:sz w:val="24"/>
          <w:szCs w:val="24"/>
        </w:rPr>
        <w:t xml:space="preserve"> culture and history</w:t>
      </w:r>
      <w:r>
        <w:rPr>
          <w:rFonts w:ascii="Times New Roman" w:hAnsi="Times New Roman"/>
          <w:sz w:val="24"/>
          <w:szCs w:val="24"/>
        </w:rPr>
        <w:t xml:space="preserve">, and </w:t>
      </w:r>
      <w:r w:rsidR="00E0636A">
        <w:rPr>
          <w:rFonts w:ascii="Times New Roman" w:hAnsi="Times New Roman"/>
          <w:sz w:val="24"/>
          <w:szCs w:val="24"/>
        </w:rPr>
        <w:t xml:space="preserve">the </w:t>
      </w:r>
      <w:r>
        <w:rPr>
          <w:rFonts w:ascii="Times New Roman" w:hAnsi="Times New Roman"/>
          <w:sz w:val="24"/>
          <w:szCs w:val="24"/>
        </w:rPr>
        <w:t>impacts</w:t>
      </w:r>
      <w:r w:rsidR="006D1A8B">
        <w:rPr>
          <w:rFonts w:ascii="Times New Roman" w:hAnsi="Times New Roman"/>
          <w:sz w:val="24"/>
          <w:szCs w:val="24"/>
        </w:rPr>
        <w:t>.</w:t>
      </w:r>
      <w:r w:rsidRPr="00DC4014">
        <w:rPr>
          <w:rFonts w:ascii="Times New Roman" w:hAnsi="Times New Roman"/>
          <w:sz w:val="24"/>
          <w:szCs w:val="24"/>
        </w:rPr>
        <w:t xml:space="preserve"> </w:t>
      </w:r>
      <w:r w:rsidR="006D1A8B">
        <w:rPr>
          <w:rFonts w:ascii="Times New Roman" w:hAnsi="Times New Roman"/>
          <w:sz w:val="24"/>
          <w:szCs w:val="24"/>
        </w:rPr>
        <w:t>K</w:t>
      </w:r>
      <w:r w:rsidR="00E0636A">
        <w:rPr>
          <w:rFonts w:ascii="Times New Roman" w:hAnsi="Times New Roman"/>
          <w:sz w:val="24"/>
          <w:szCs w:val="24"/>
        </w:rPr>
        <w:t xml:space="preserve">nowledge of </w:t>
      </w:r>
      <w:r w:rsidRPr="00DC4014">
        <w:rPr>
          <w:rFonts w:ascii="Times New Roman" w:hAnsi="Times New Roman"/>
          <w:sz w:val="24"/>
          <w:szCs w:val="24"/>
        </w:rPr>
        <w:t>traditional language is a definite asset.</w:t>
      </w:r>
    </w:p>
    <w:p w14:paraId="05D39F4A" w14:textId="4767580D" w:rsidR="00236934" w:rsidRPr="00DC4014" w:rsidRDefault="00236934" w:rsidP="00001E91">
      <w:pPr>
        <w:pStyle w:val="NumberedList"/>
        <w:numPr>
          <w:ilvl w:val="0"/>
          <w:numId w:val="28"/>
        </w:numPr>
        <w:suppressAutoHyphens/>
        <w:spacing w:before="0"/>
        <w:rPr>
          <w:rFonts w:ascii="Times New Roman" w:hAnsi="Times New Roman"/>
          <w:sz w:val="24"/>
          <w:szCs w:val="24"/>
        </w:rPr>
      </w:pPr>
      <w:r w:rsidRPr="00DC4014">
        <w:rPr>
          <w:rFonts w:ascii="Times New Roman" w:hAnsi="Times New Roman"/>
          <w:sz w:val="24"/>
          <w:szCs w:val="24"/>
        </w:rPr>
        <w:t>Understanding of cross-cultural issues as they affect children in care, foster parents, biological pa</w:t>
      </w:r>
      <w:r w:rsidR="006D1A8B">
        <w:rPr>
          <w:rFonts w:ascii="Times New Roman" w:hAnsi="Times New Roman"/>
          <w:sz w:val="24"/>
          <w:szCs w:val="24"/>
        </w:rPr>
        <w:t xml:space="preserve">rents and communities of origin, and develop strong working relationships with them and other resources on </w:t>
      </w:r>
      <w:proofErr w:type="spellStart"/>
      <w:r w:rsidR="006D1A8B">
        <w:rPr>
          <w:rFonts w:ascii="Times New Roman" w:hAnsi="Times New Roman"/>
          <w:sz w:val="24"/>
          <w:szCs w:val="24"/>
        </w:rPr>
        <w:t>H</w:t>
      </w:r>
      <w:r w:rsidR="00450AA9">
        <w:rPr>
          <w:rFonts w:ascii="Times New Roman" w:hAnsi="Times New Roman"/>
          <w:sz w:val="24"/>
          <w:szCs w:val="24"/>
        </w:rPr>
        <w:t>aida</w:t>
      </w:r>
      <w:proofErr w:type="spellEnd"/>
      <w:r w:rsidR="00450AA9">
        <w:rPr>
          <w:rFonts w:ascii="Times New Roman" w:hAnsi="Times New Roman"/>
          <w:sz w:val="24"/>
          <w:szCs w:val="24"/>
        </w:rPr>
        <w:t xml:space="preserve"> Gwaii.</w:t>
      </w:r>
    </w:p>
    <w:p w14:paraId="7FDF6C3F" w14:textId="77777777" w:rsidR="00E0636A" w:rsidRPr="00DC4014" w:rsidRDefault="00236934" w:rsidP="00E0636A">
      <w:pPr>
        <w:pStyle w:val="NumberedList"/>
        <w:numPr>
          <w:ilvl w:val="0"/>
          <w:numId w:val="28"/>
        </w:numPr>
        <w:suppressAutoHyphens/>
        <w:spacing w:before="0"/>
        <w:jc w:val="both"/>
        <w:rPr>
          <w:rFonts w:ascii="Times New Roman" w:hAnsi="Times New Roman"/>
          <w:sz w:val="24"/>
          <w:szCs w:val="24"/>
        </w:rPr>
      </w:pPr>
      <w:r w:rsidRPr="00DC4014">
        <w:rPr>
          <w:rFonts w:ascii="Times New Roman" w:hAnsi="Times New Roman"/>
          <w:sz w:val="24"/>
          <w:szCs w:val="24"/>
        </w:rPr>
        <w:t xml:space="preserve">Professional commitment, flexibility and </w:t>
      </w:r>
      <w:r w:rsidR="00E0636A">
        <w:rPr>
          <w:rFonts w:ascii="Times New Roman" w:hAnsi="Times New Roman"/>
          <w:sz w:val="24"/>
          <w:szCs w:val="24"/>
        </w:rPr>
        <w:t xml:space="preserve">excellent </w:t>
      </w:r>
      <w:r w:rsidRPr="00DC4014">
        <w:rPr>
          <w:rFonts w:ascii="Times New Roman" w:hAnsi="Times New Roman"/>
          <w:sz w:val="24"/>
          <w:szCs w:val="24"/>
        </w:rPr>
        <w:t xml:space="preserve">problem and dispute resolution solving skills. </w:t>
      </w:r>
      <w:r w:rsidR="00E0636A" w:rsidRPr="00DC4014">
        <w:rPr>
          <w:rFonts w:ascii="Times New Roman" w:hAnsi="Times New Roman"/>
          <w:sz w:val="24"/>
          <w:szCs w:val="24"/>
        </w:rPr>
        <w:t>Excellent communication skills both oral and written.</w:t>
      </w:r>
    </w:p>
    <w:p w14:paraId="0C60BAC1" w14:textId="751305FD" w:rsidR="00236934" w:rsidRPr="00DC4014" w:rsidRDefault="00236934" w:rsidP="00236934">
      <w:pPr>
        <w:pStyle w:val="NumberedList"/>
        <w:numPr>
          <w:ilvl w:val="0"/>
          <w:numId w:val="28"/>
        </w:numPr>
        <w:suppressAutoHyphens/>
        <w:spacing w:before="0"/>
        <w:rPr>
          <w:rFonts w:ascii="Times New Roman" w:hAnsi="Times New Roman"/>
          <w:sz w:val="24"/>
          <w:szCs w:val="24"/>
        </w:rPr>
      </w:pPr>
      <w:r w:rsidRPr="00DC4014">
        <w:rPr>
          <w:rFonts w:ascii="Times New Roman" w:hAnsi="Times New Roman"/>
          <w:sz w:val="24"/>
          <w:szCs w:val="24"/>
        </w:rPr>
        <w:t>Computer literacy for Microsoft Word, Excel and other computer software.</w:t>
      </w:r>
    </w:p>
    <w:p w14:paraId="75E9387B" w14:textId="77777777" w:rsidR="00236934" w:rsidRPr="00DC4014" w:rsidRDefault="00236934" w:rsidP="00236934">
      <w:pPr>
        <w:pStyle w:val="NumberedList"/>
        <w:numPr>
          <w:ilvl w:val="0"/>
          <w:numId w:val="28"/>
        </w:numPr>
        <w:suppressAutoHyphens/>
        <w:spacing w:before="0"/>
        <w:rPr>
          <w:rFonts w:ascii="Times New Roman" w:hAnsi="Times New Roman"/>
          <w:sz w:val="24"/>
          <w:szCs w:val="24"/>
        </w:rPr>
      </w:pPr>
      <w:r w:rsidRPr="00DC4014">
        <w:rPr>
          <w:rFonts w:ascii="Times New Roman" w:hAnsi="Times New Roman"/>
          <w:sz w:val="24"/>
          <w:szCs w:val="24"/>
        </w:rPr>
        <w:t>Ability to balance competing priorities and to work under pressure.</w:t>
      </w:r>
    </w:p>
    <w:p w14:paraId="27800586" w14:textId="200216D6" w:rsidR="00236934" w:rsidRDefault="00236934" w:rsidP="00236934">
      <w:pPr>
        <w:pStyle w:val="NumberedList"/>
        <w:numPr>
          <w:ilvl w:val="0"/>
          <w:numId w:val="28"/>
        </w:numPr>
        <w:suppressAutoHyphens/>
        <w:spacing w:before="0"/>
        <w:rPr>
          <w:rFonts w:ascii="Times New Roman" w:hAnsi="Times New Roman"/>
          <w:sz w:val="24"/>
          <w:szCs w:val="24"/>
        </w:rPr>
      </w:pPr>
      <w:r w:rsidRPr="00DC4014">
        <w:rPr>
          <w:rFonts w:ascii="Times New Roman" w:hAnsi="Times New Roman"/>
          <w:sz w:val="24"/>
          <w:szCs w:val="24"/>
        </w:rPr>
        <w:t>Successful completion of a Criminal Records Check.</w:t>
      </w:r>
    </w:p>
    <w:p w14:paraId="0B32CC5D" w14:textId="4AD1AEA7" w:rsidR="00001E91" w:rsidRDefault="00001E91" w:rsidP="00236934">
      <w:pPr>
        <w:pStyle w:val="NumberedList"/>
        <w:numPr>
          <w:ilvl w:val="0"/>
          <w:numId w:val="28"/>
        </w:numPr>
        <w:suppressAutoHyphens/>
        <w:spacing w:before="0"/>
        <w:rPr>
          <w:rFonts w:ascii="Times New Roman" w:hAnsi="Times New Roman"/>
          <w:sz w:val="24"/>
          <w:szCs w:val="24"/>
        </w:rPr>
      </w:pPr>
      <w:r>
        <w:rPr>
          <w:rFonts w:ascii="Times New Roman" w:hAnsi="Times New Roman"/>
          <w:sz w:val="24"/>
          <w:szCs w:val="24"/>
        </w:rPr>
        <w:t xml:space="preserve">Must have a class 5 driver’s license, in good standing. </w:t>
      </w:r>
    </w:p>
    <w:p w14:paraId="20B6B24F" w14:textId="11FE84C7" w:rsidR="006436E5" w:rsidRPr="00E82730" w:rsidRDefault="00E82730" w:rsidP="00E82730">
      <w:pPr>
        <w:pStyle w:val="ListParagraph"/>
        <w:numPr>
          <w:ilvl w:val="0"/>
          <w:numId w:val="28"/>
        </w:numPr>
        <w:rPr>
          <w:i/>
          <w:iCs/>
        </w:rPr>
      </w:pPr>
      <w:r w:rsidRPr="00E82730">
        <w:rPr>
          <w:i/>
          <w:iCs/>
        </w:rPr>
        <w:t>“Pursuant to Section 41 of the BC Human Rights Code, preference may be given to qualified applicants of Aboriginal ancestry.”</w:t>
      </w:r>
    </w:p>
    <w:p w14:paraId="6519D2D7" w14:textId="7A22B640" w:rsidR="00236934" w:rsidRDefault="00001E91" w:rsidP="00236934">
      <w:pPr>
        <w:spacing w:after="80"/>
        <w:rPr>
          <w:rFonts w:ascii="Times New Roman" w:hAnsi="Times New Roman"/>
          <w:sz w:val="24"/>
          <w:szCs w:val="24"/>
        </w:rPr>
      </w:pPr>
      <w:r>
        <w:rPr>
          <w:rFonts w:ascii="Times New Roman" w:hAnsi="Times New Roman"/>
          <w:sz w:val="24"/>
          <w:szCs w:val="24"/>
        </w:rPr>
        <w:t xml:space="preserve">Those interested please submit: Cover letter, resume and 3 professional references. </w:t>
      </w:r>
    </w:p>
    <w:p w14:paraId="69DE3DF5" w14:textId="5A87DC91" w:rsidR="00001E91" w:rsidRDefault="006D1A8B" w:rsidP="006D1A8B">
      <w:pPr>
        <w:spacing w:after="80"/>
        <w:ind w:left="0" w:firstLine="360"/>
        <w:rPr>
          <w:rFonts w:ascii="Times New Roman" w:hAnsi="Times New Roman"/>
          <w:sz w:val="24"/>
          <w:szCs w:val="24"/>
        </w:rPr>
      </w:pPr>
      <w:r>
        <w:rPr>
          <w:rFonts w:ascii="Times New Roman" w:hAnsi="Times New Roman"/>
          <w:sz w:val="24"/>
          <w:szCs w:val="24"/>
        </w:rPr>
        <w:t>Email to</w:t>
      </w:r>
      <w:r w:rsidR="00001E91">
        <w:rPr>
          <w:rFonts w:ascii="Times New Roman" w:hAnsi="Times New Roman"/>
          <w:sz w:val="24"/>
          <w:szCs w:val="24"/>
        </w:rPr>
        <w:t xml:space="preserve">: </w:t>
      </w:r>
      <w:hyperlink r:id="rId10" w:history="1">
        <w:r w:rsidR="00001E91" w:rsidRPr="002A22B8">
          <w:rPr>
            <w:rStyle w:val="Hyperlink"/>
            <w:rFonts w:ascii="Times New Roman" w:hAnsi="Times New Roman"/>
            <w:sz w:val="24"/>
            <w:szCs w:val="24"/>
          </w:rPr>
          <w:t>Karen.Wainwright@hcfss.bc.ca</w:t>
        </w:r>
      </w:hyperlink>
      <w:r w:rsidR="00001E91">
        <w:rPr>
          <w:rFonts w:ascii="Times New Roman" w:hAnsi="Times New Roman"/>
          <w:sz w:val="24"/>
          <w:szCs w:val="24"/>
        </w:rPr>
        <w:t xml:space="preserve">  </w:t>
      </w:r>
    </w:p>
    <w:p w14:paraId="21E65D4F" w14:textId="2DC1F4A6" w:rsidR="00F22CEB" w:rsidRDefault="00001E91" w:rsidP="00230CAF">
      <w:pPr>
        <w:spacing w:after="80"/>
        <w:rPr>
          <w:rFonts w:ascii="Times New Roman" w:hAnsi="Times New Roman"/>
          <w:sz w:val="24"/>
          <w:szCs w:val="24"/>
        </w:rPr>
      </w:pPr>
      <w:r>
        <w:rPr>
          <w:rFonts w:ascii="Times New Roman" w:hAnsi="Times New Roman"/>
          <w:sz w:val="24"/>
          <w:szCs w:val="24"/>
        </w:rPr>
        <w:t>Questions please call: (250) 626-5257</w:t>
      </w:r>
      <w:r w:rsidR="006D1A8B">
        <w:rPr>
          <w:rFonts w:ascii="Times New Roman" w:hAnsi="Times New Roman"/>
          <w:sz w:val="24"/>
          <w:szCs w:val="24"/>
        </w:rPr>
        <w:t xml:space="preserve">    Fax: (250)-626-5287 View Us at: </w:t>
      </w:r>
      <w:hyperlink r:id="rId11" w:history="1">
        <w:r w:rsidR="006436E5" w:rsidRPr="003A7C99">
          <w:rPr>
            <w:rStyle w:val="Hyperlink"/>
            <w:rFonts w:ascii="Times New Roman" w:hAnsi="Times New Roman"/>
            <w:sz w:val="24"/>
            <w:szCs w:val="24"/>
          </w:rPr>
          <w:t>www.hcfss.bc.ca</w:t>
        </w:r>
      </w:hyperlink>
    </w:p>
    <w:sectPr w:rsidR="00F22CEB" w:rsidSect="000F2190">
      <w:headerReference w:type="default" r:id="rId12"/>
      <w:footerReference w:type="default" r:id="rId13"/>
      <w:pgSz w:w="12240" w:h="15840" w:code="1"/>
      <w:pgMar w:top="431" w:right="1440" w:bottom="198" w:left="1440" w:header="22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4F70" w14:textId="77777777" w:rsidR="00A102A9" w:rsidRDefault="00A102A9" w:rsidP="00EA4D82">
      <w:pPr>
        <w:spacing w:after="0"/>
      </w:pPr>
      <w:r>
        <w:separator/>
      </w:r>
    </w:p>
  </w:endnote>
  <w:endnote w:type="continuationSeparator" w:id="0">
    <w:p w14:paraId="42C292A2" w14:textId="77777777" w:rsidR="00A102A9" w:rsidRDefault="00A102A9" w:rsidP="00EA4D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032E" w14:textId="21ADD29A" w:rsidR="006A1441" w:rsidRPr="00DF55D9" w:rsidRDefault="006A1441" w:rsidP="008750D0">
    <w:pPr>
      <w:pBdr>
        <w:top w:val="thinThickSmallGap" w:sz="24" w:space="1" w:color="622423"/>
      </w:pBdr>
      <w:tabs>
        <w:tab w:val="right" w:pos="9639"/>
      </w:tabs>
      <w:ind w:right="-279" w:hanging="1004"/>
      <w:jc w:val="both"/>
      <w:rPr>
        <w:rFonts w:ascii="Cambria" w:hAnsi="Cambria"/>
        <w:color w:val="7F7F7F"/>
        <w:sz w:val="20"/>
        <w:szCs w:val="20"/>
      </w:rPr>
    </w:pPr>
    <w:r>
      <w:rPr>
        <w:color w:val="7F7F7F"/>
        <w:sz w:val="20"/>
        <w:szCs w:val="20"/>
      </w:rPr>
      <w:t>HCF</w:t>
    </w:r>
    <w:r w:rsidR="00510853">
      <w:rPr>
        <w:color w:val="7F7F7F"/>
        <w:sz w:val="20"/>
        <w:szCs w:val="20"/>
      </w:rPr>
      <w:t xml:space="preserve">SS Job Description: </w:t>
    </w:r>
    <w:r>
      <w:rPr>
        <w:color w:val="7F7F7F"/>
        <w:sz w:val="20"/>
        <w:szCs w:val="20"/>
      </w:rPr>
      <w:t xml:space="preserve"> </w:t>
    </w:r>
    <w:r w:rsidR="00E82730">
      <w:rPr>
        <w:color w:val="7F7F7F"/>
        <w:sz w:val="20"/>
        <w:szCs w:val="20"/>
      </w:rPr>
      <w:t>Family Preservation</w:t>
    </w:r>
    <w:r w:rsidR="00F65592">
      <w:rPr>
        <w:color w:val="7F7F7F"/>
        <w:sz w:val="20"/>
        <w:szCs w:val="20"/>
      </w:rPr>
      <w:t xml:space="preserve"> Worker</w:t>
    </w:r>
    <w:r w:rsidR="00E82730">
      <w:rPr>
        <w:color w:val="7F7F7F"/>
        <w:sz w:val="20"/>
        <w:szCs w:val="20"/>
      </w:rPr>
      <w:t xml:space="preserve"> November </w:t>
    </w:r>
    <w:r w:rsidR="00236934">
      <w:rPr>
        <w:color w:val="7F7F7F"/>
        <w:sz w:val="20"/>
        <w:szCs w:val="20"/>
      </w:rPr>
      <w:t>2018</w:t>
    </w:r>
    <w:r>
      <w:rPr>
        <w:color w:val="7F7F7F"/>
        <w:sz w:val="20"/>
        <w:szCs w:val="20"/>
      </w:rPr>
      <w:tab/>
    </w:r>
    <w:r w:rsidRPr="00DF55D9">
      <w:rPr>
        <w:color w:val="7F7F7F"/>
        <w:sz w:val="20"/>
        <w:szCs w:val="20"/>
      </w:rPr>
      <w:t xml:space="preserve">                                                                                      Page </w:t>
    </w:r>
    <w:r w:rsidRPr="00DF55D9">
      <w:rPr>
        <w:b/>
        <w:bCs/>
        <w:color w:val="7F7F7F"/>
        <w:sz w:val="20"/>
        <w:szCs w:val="20"/>
      </w:rPr>
      <w:fldChar w:fldCharType="begin"/>
    </w:r>
    <w:r w:rsidRPr="00DF55D9">
      <w:rPr>
        <w:b/>
        <w:bCs/>
        <w:color w:val="7F7F7F"/>
        <w:sz w:val="20"/>
        <w:szCs w:val="20"/>
      </w:rPr>
      <w:instrText xml:space="preserve"> PAGE </w:instrText>
    </w:r>
    <w:r w:rsidRPr="00DF55D9">
      <w:rPr>
        <w:b/>
        <w:bCs/>
        <w:color w:val="7F7F7F"/>
        <w:sz w:val="20"/>
        <w:szCs w:val="20"/>
      </w:rPr>
      <w:fldChar w:fldCharType="separate"/>
    </w:r>
    <w:r w:rsidR="00DE5599">
      <w:rPr>
        <w:b/>
        <w:bCs/>
        <w:noProof/>
        <w:color w:val="7F7F7F"/>
        <w:sz w:val="20"/>
        <w:szCs w:val="20"/>
      </w:rPr>
      <w:t>1</w:t>
    </w:r>
    <w:r w:rsidRPr="00DF55D9">
      <w:rPr>
        <w:b/>
        <w:bCs/>
        <w:color w:val="7F7F7F"/>
        <w:sz w:val="20"/>
        <w:szCs w:val="20"/>
      </w:rPr>
      <w:fldChar w:fldCharType="end"/>
    </w:r>
    <w:r w:rsidRPr="00DF55D9">
      <w:rPr>
        <w:color w:val="7F7F7F"/>
        <w:sz w:val="20"/>
        <w:szCs w:val="20"/>
      </w:rPr>
      <w:t xml:space="preserve"> of </w:t>
    </w:r>
    <w:r w:rsidRPr="00DF55D9">
      <w:rPr>
        <w:b/>
        <w:bCs/>
        <w:color w:val="7F7F7F"/>
        <w:sz w:val="20"/>
        <w:szCs w:val="20"/>
      </w:rPr>
      <w:fldChar w:fldCharType="begin"/>
    </w:r>
    <w:r w:rsidRPr="00DF55D9">
      <w:rPr>
        <w:b/>
        <w:bCs/>
        <w:color w:val="7F7F7F"/>
        <w:sz w:val="20"/>
        <w:szCs w:val="20"/>
      </w:rPr>
      <w:instrText xml:space="preserve"> NUMPAGES  </w:instrText>
    </w:r>
    <w:r w:rsidRPr="00DF55D9">
      <w:rPr>
        <w:b/>
        <w:bCs/>
        <w:color w:val="7F7F7F"/>
        <w:sz w:val="20"/>
        <w:szCs w:val="20"/>
      </w:rPr>
      <w:fldChar w:fldCharType="separate"/>
    </w:r>
    <w:r w:rsidR="00DE5599">
      <w:rPr>
        <w:b/>
        <w:bCs/>
        <w:noProof/>
        <w:color w:val="7F7F7F"/>
        <w:sz w:val="20"/>
        <w:szCs w:val="20"/>
      </w:rPr>
      <w:t>1</w:t>
    </w:r>
    <w:r w:rsidRPr="00DF55D9">
      <w:rPr>
        <w:b/>
        <w:bCs/>
        <w:color w:val="7F7F7F"/>
        <w:sz w:val="20"/>
        <w:szCs w:val="20"/>
      </w:rPr>
      <w:fldChar w:fldCharType="end"/>
    </w:r>
  </w:p>
  <w:p w14:paraId="6734B507" w14:textId="77777777" w:rsidR="006A1441" w:rsidRDefault="006A14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811BA" w14:textId="77777777" w:rsidR="00A102A9" w:rsidRDefault="00A102A9" w:rsidP="00EA4D82">
      <w:pPr>
        <w:spacing w:after="0"/>
      </w:pPr>
      <w:r>
        <w:separator/>
      </w:r>
    </w:p>
  </w:footnote>
  <w:footnote w:type="continuationSeparator" w:id="0">
    <w:p w14:paraId="487167A4" w14:textId="77777777" w:rsidR="00A102A9" w:rsidRDefault="00A102A9" w:rsidP="00EA4D8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6713" w14:textId="77777777" w:rsidR="006A1441" w:rsidRDefault="006A1441">
    <w:pPr>
      <w:pStyle w:val="Header"/>
    </w:pPr>
  </w:p>
  <w:p w14:paraId="4AFA198C" w14:textId="77777777" w:rsidR="006A1441" w:rsidRDefault="006A144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2372E01"/>
    <w:multiLevelType w:val="hybridMultilevel"/>
    <w:tmpl w:val="186C34B2"/>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 w15:restartNumberingAfterBreak="0">
    <w:nsid w:val="05B821BF"/>
    <w:multiLevelType w:val="hybridMultilevel"/>
    <w:tmpl w:val="196C8DF8"/>
    <w:lvl w:ilvl="0" w:tplc="7DEE897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10090017">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2FCA"/>
    <w:multiLevelType w:val="hybridMultilevel"/>
    <w:tmpl w:val="C7324412"/>
    <w:lvl w:ilvl="0" w:tplc="7DEE897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8550B4"/>
    <w:multiLevelType w:val="hybridMultilevel"/>
    <w:tmpl w:val="99AA99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C10073"/>
    <w:multiLevelType w:val="hybridMultilevel"/>
    <w:tmpl w:val="EF5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2AAA"/>
    <w:multiLevelType w:val="hybridMultilevel"/>
    <w:tmpl w:val="DB24A8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8E7DF2"/>
    <w:multiLevelType w:val="hybridMultilevel"/>
    <w:tmpl w:val="9E22096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15:restartNumberingAfterBreak="0">
    <w:nsid w:val="15D30504"/>
    <w:multiLevelType w:val="hybridMultilevel"/>
    <w:tmpl w:val="1A00BEA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0" w15:restartNumberingAfterBreak="0">
    <w:nsid w:val="23B47848"/>
    <w:multiLevelType w:val="hybridMultilevel"/>
    <w:tmpl w:val="486E161A"/>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1" w15:restartNumberingAfterBreak="0">
    <w:nsid w:val="24C26849"/>
    <w:multiLevelType w:val="hybridMultilevel"/>
    <w:tmpl w:val="2D661E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64D75F4"/>
    <w:multiLevelType w:val="hybridMultilevel"/>
    <w:tmpl w:val="04A0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94AE8"/>
    <w:multiLevelType w:val="hybridMultilevel"/>
    <w:tmpl w:val="F6B6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230E"/>
    <w:multiLevelType w:val="hybridMultilevel"/>
    <w:tmpl w:val="1396C89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5" w15:restartNumberingAfterBreak="0">
    <w:nsid w:val="49033C06"/>
    <w:multiLevelType w:val="hybridMultilevel"/>
    <w:tmpl w:val="7ED2D4FA"/>
    <w:lvl w:ilvl="0" w:tplc="FB2C7ECA">
      <w:start w:val="1"/>
      <w:numFmt w:val="upperLetter"/>
      <w:lvlText w:val="%1."/>
      <w:lvlJc w:val="left"/>
      <w:pPr>
        <w:ind w:left="717" w:hanging="360"/>
      </w:pPr>
      <w:rPr>
        <w:rFonts w:hint="default"/>
        <w:b w:val="0"/>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6" w15:restartNumberingAfterBreak="0">
    <w:nsid w:val="4A0144B5"/>
    <w:multiLevelType w:val="hybridMultilevel"/>
    <w:tmpl w:val="5EE4B86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E4F66D9"/>
    <w:multiLevelType w:val="hybridMultilevel"/>
    <w:tmpl w:val="DBC6C408"/>
    <w:lvl w:ilvl="0" w:tplc="1009000F">
      <w:start w:val="1"/>
      <w:numFmt w:val="decimal"/>
      <w:lvlText w:val="%1."/>
      <w:lvlJc w:val="left"/>
      <w:pPr>
        <w:ind w:left="717" w:hanging="360"/>
      </w:pPr>
      <w:rPr>
        <w:rFonts w:hint="default"/>
        <w:b w:val="0"/>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8" w15:restartNumberingAfterBreak="0">
    <w:nsid w:val="510D3354"/>
    <w:multiLevelType w:val="hybridMultilevel"/>
    <w:tmpl w:val="72ACA254"/>
    <w:lvl w:ilvl="0" w:tplc="C8C0EC0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57981A1C"/>
    <w:multiLevelType w:val="hybridMultilevel"/>
    <w:tmpl w:val="BCAC9A4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0" w15:restartNumberingAfterBreak="0">
    <w:nsid w:val="597521A8"/>
    <w:multiLevelType w:val="hybridMultilevel"/>
    <w:tmpl w:val="AEDE0FD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418B7"/>
    <w:multiLevelType w:val="hybridMultilevel"/>
    <w:tmpl w:val="AC3266D2"/>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3" w15:restartNumberingAfterBreak="0">
    <w:nsid w:val="725B6D71"/>
    <w:multiLevelType w:val="hybridMultilevel"/>
    <w:tmpl w:val="9DFC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703E1"/>
    <w:multiLevelType w:val="hybridMultilevel"/>
    <w:tmpl w:val="1C2AB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63436F"/>
    <w:multiLevelType w:val="hybridMultilevel"/>
    <w:tmpl w:val="7AE65F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8FD52E4"/>
    <w:multiLevelType w:val="hybridMultilevel"/>
    <w:tmpl w:val="93A819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D5A2D3A"/>
    <w:multiLevelType w:val="hybridMultilevel"/>
    <w:tmpl w:val="4FC0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34506"/>
    <w:multiLevelType w:val="hybridMultilevel"/>
    <w:tmpl w:val="86F8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
  </w:num>
  <w:num w:numId="4">
    <w:abstractNumId w:val="9"/>
  </w:num>
  <w:num w:numId="5">
    <w:abstractNumId w:val="10"/>
  </w:num>
  <w:num w:numId="6">
    <w:abstractNumId w:val="20"/>
  </w:num>
  <w:num w:numId="7">
    <w:abstractNumId w:val="24"/>
  </w:num>
  <w:num w:numId="8">
    <w:abstractNumId w:val="22"/>
  </w:num>
  <w:num w:numId="9">
    <w:abstractNumId w:val="14"/>
  </w:num>
  <w:num w:numId="10">
    <w:abstractNumId w:val="4"/>
  </w:num>
  <w:num w:numId="11">
    <w:abstractNumId w:val="18"/>
  </w:num>
  <w:num w:numId="12">
    <w:abstractNumId w:val="2"/>
  </w:num>
  <w:num w:numId="13">
    <w:abstractNumId w:val="7"/>
  </w:num>
  <w:num w:numId="14">
    <w:abstractNumId w:val="5"/>
  </w:num>
  <w:num w:numId="15">
    <w:abstractNumId w:val="25"/>
  </w:num>
  <w:num w:numId="16">
    <w:abstractNumId w:val="11"/>
  </w:num>
  <w:num w:numId="17">
    <w:abstractNumId w:val="15"/>
  </w:num>
  <w:num w:numId="18">
    <w:abstractNumId w:val="17"/>
  </w:num>
  <w:num w:numId="19">
    <w:abstractNumId w:val="12"/>
  </w:num>
  <w:num w:numId="20">
    <w:abstractNumId w:val="27"/>
  </w:num>
  <w:num w:numId="21">
    <w:abstractNumId w:val="28"/>
  </w:num>
  <w:num w:numId="22">
    <w:abstractNumId w:val="19"/>
  </w:num>
  <w:num w:numId="23">
    <w:abstractNumId w:val="23"/>
  </w:num>
  <w:num w:numId="24">
    <w:abstractNumId w:val="6"/>
  </w:num>
  <w:num w:numId="25">
    <w:abstractNumId w:val="13"/>
  </w:num>
  <w:num w:numId="26">
    <w:abstractNumId w:val="16"/>
  </w:num>
  <w:num w:numId="27">
    <w:abstractNumId w:val="0"/>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5E"/>
    <w:rsid w:val="000015DB"/>
    <w:rsid w:val="00001E91"/>
    <w:rsid w:val="0002170F"/>
    <w:rsid w:val="00023ADD"/>
    <w:rsid w:val="00035F68"/>
    <w:rsid w:val="00040377"/>
    <w:rsid w:val="00047BF7"/>
    <w:rsid w:val="00063F7C"/>
    <w:rsid w:val="000702E2"/>
    <w:rsid w:val="00091544"/>
    <w:rsid w:val="000C37A2"/>
    <w:rsid w:val="000C6902"/>
    <w:rsid w:val="000E053A"/>
    <w:rsid w:val="000E296A"/>
    <w:rsid w:val="000E59E8"/>
    <w:rsid w:val="000F2190"/>
    <w:rsid w:val="00124F15"/>
    <w:rsid w:val="001368FE"/>
    <w:rsid w:val="00140D74"/>
    <w:rsid w:val="001A5C9B"/>
    <w:rsid w:val="001B14EA"/>
    <w:rsid w:val="001B1B0E"/>
    <w:rsid w:val="001C459B"/>
    <w:rsid w:val="001F48F5"/>
    <w:rsid w:val="00211A81"/>
    <w:rsid w:val="00230CAF"/>
    <w:rsid w:val="002317C9"/>
    <w:rsid w:val="00236934"/>
    <w:rsid w:val="002433C8"/>
    <w:rsid w:val="002864A8"/>
    <w:rsid w:val="002A0260"/>
    <w:rsid w:val="002A1632"/>
    <w:rsid w:val="002A3CEF"/>
    <w:rsid w:val="002C1E9F"/>
    <w:rsid w:val="002C3A31"/>
    <w:rsid w:val="002C6B4B"/>
    <w:rsid w:val="002E0D90"/>
    <w:rsid w:val="002E76A9"/>
    <w:rsid w:val="002F772F"/>
    <w:rsid w:val="00303017"/>
    <w:rsid w:val="00321388"/>
    <w:rsid w:val="00333F42"/>
    <w:rsid w:val="00356472"/>
    <w:rsid w:val="00362C73"/>
    <w:rsid w:val="00362FDA"/>
    <w:rsid w:val="00371CB3"/>
    <w:rsid w:val="0037748D"/>
    <w:rsid w:val="00393593"/>
    <w:rsid w:val="00394D40"/>
    <w:rsid w:val="00397DE4"/>
    <w:rsid w:val="003A246B"/>
    <w:rsid w:val="003A4DA0"/>
    <w:rsid w:val="003B4C6E"/>
    <w:rsid w:val="003C5A83"/>
    <w:rsid w:val="003D43B0"/>
    <w:rsid w:val="003E2DE4"/>
    <w:rsid w:val="00410547"/>
    <w:rsid w:val="004359E1"/>
    <w:rsid w:val="00450AA9"/>
    <w:rsid w:val="00473F55"/>
    <w:rsid w:val="00487EFF"/>
    <w:rsid w:val="00495939"/>
    <w:rsid w:val="004B0A54"/>
    <w:rsid w:val="004B5AA7"/>
    <w:rsid w:val="004B5E7B"/>
    <w:rsid w:val="004E0C0B"/>
    <w:rsid w:val="004E6569"/>
    <w:rsid w:val="00510853"/>
    <w:rsid w:val="00516651"/>
    <w:rsid w:val="0052403B"/>
    <w:rsid w:val="005264B6"/>
    <w:rsid w:val="005302F6"/>
    <w:rsid w:val="00531792"/>
    <w:rsid w:val="00531CAD"/>
    <w:rsid w:val="00544F82"/>
    <w:rsid w:val="005607C0"/>
    <w:rsid w:val="005646C7"/>
    <w:rsid w:val="00565231"/>
    <w:rsid w:val="00567D5A"/>
    <w:rsid w:val="005878F9"/>
    <w:rsid w:val="005A300D"/>
    <w:rsid w:val="005B5B08"/>
    <w:rsid w:val="005C5096"/>
    <w:rsid w:val="005D49BA"/>
    <w:rsid w:val="005E196E"/>
    <w:rsid w:val="005F2FBE"/>
    <w:rsid w:val="005F3E78"/>
    <w:rsid w:val="00602210"/>
    <w:rsid w:val="00622C3A"/>
    <w:rsid w:val="006421C6"/>
    <w:rsid w:val="006436E5"/>
    <w:rsid w:val="00660611"/>
    <w:rsid w:val="0067672B"/>
    <w:rsid w:val="006777D1"/>
    <w:rsid w:val="006904BA"/>
    <w:rsid w:val="006904F8"/>
    <w:rsid w:val="006A1441"/>
    <w:rsid w:val="006A3FFC"/>
    <w:rsid w:val="006A4B9B"/>
    <w:rsid w:val="006B4715"/>
    <w:rsid w:val="006D1A8B"/>
    <w:rsid w:val="006D7F73"/>
    <w:rsid w:val="006E111F"/>
    <w:rsid w:val="006E79DF"/>
    <w:rsid w:val="006F7107"/>
    <w:rsid w:val="00701AE5"/>
    <w:rsid w:val="00717D3A"/>
    <w:rsid w:val="00752C86"/>
    <w:rsid w:val="00763DB1"/>
    <w:rsid w:val="00777BE3"/>
    <w:rsid w:val="00781CDB"/>
    <w:rsid w:val="0078245A"/>
    <w:rsid w:val="00794100"/>
    <w:rsid w:val="0079559C"/>
    <w:rsid w:val="0080159B"/>
    <w:rsid w:val="00805AE9"/>
    <w:rsid w:val="00823C9E"/>
    <w:rsid w:val="008750D0"/>
    <w:rsid w:val="00876ABB"/>
    <w:rsid w:val="008A34F2"/>
    <w:rsid w:val="008B3BC7"/>
    <w:rsid w:val="008B7403"/>
    <w:rsid w:val="008C15BE"/>
    <w:rsid w:val="008C3C98"/>
    <w:rsid w:val="008E1460"/>
    <w:rsid w:val="008E446B"/>
    <w:rsid w:val="008F1D4E"/>
    <w:rsid w:val="00917900"/>
    <w:rsid w:val="00936D67"/>
    <w:rsid w:val="00942099"/>
    <w:rsid w:val="00945D20"/>
    <w:rsid w:val="009769BF"/>
    <w:rsid w:val="00981086"/>
    <w:rsid w:val="009A21A6"/>
    <w:rsid w:val="009D655E"/>
    <w:rsid w:val="009D7981"/>
    <w:rsid w:val="009E1B2C"/>
    <w:rsid w:val="00A06DF4"/>
    <w:rsid w:val="00A102A9"/>
    <w:rsid w:val="00A2455C"/>
    <w:rsid w:val="00A259B4"/>
    <w:rsid w:val="00A26B11"/>
    <w:rsid w:val="00A36C5B"/>
    <w:rsid w:val="00A72313"/>
    <w:rsid w:val="00A73959"/>
    <w:rsid w:val="00A80639"/>
    <w:rsid w:val="00AB6509"/>
    <w:rsid w:val="00AD0619"/>
    <w:rsid w:val="00AF096E"/>
    <w:rsid w:val="00B41CED"/>
    <w:rsid w:val="00B44D89"/>
    <w:rsid w:val="00B53F5F"/>
    <w:rsid w:val="00B737D7"/>
    <w:rsid w:val="00B807A8"/>
    <w:rsid w:val="00B82DF1"/>
    <w:rsid w:val="00BB027F"/>
    <w:rsid w:val="00BB3F78"/>
    <w:rsid w:val="00BC101C"/>
    <w:rsid w:val="00BF3A4C"/>
    <w:rsid w:val="00C00A93"/>
    <w:rsid w:val="00C05F46"/>
    <w:rsid w:val="00C12379"/>
    <w:rsid w:val="00C52086"/>
    <w:rsid w:val="00C52B83"/>
    <w:rsid w:val="00C57DB3"/>
    <w:rsid w:val="00C67154"/>
    <w:rsid w:val="00C95F23"/>
    <w:rsid w:val="00CB24ED"/>
    <w:rsid w:val="00CC0C91"/>
    <w:rsid w:val="00CC17A1"/>
    <w:rsid w:val="00CE0A87"/>
    <w:rsid w:val="00CF5848"/>
    <w:rsid w:val="00D0217E"/>
    <w:rsid w:val="00D07CAA"/>
    <w:rsid w:val="00D157F8"/>
    <w:rsid w:val="00D230CD"/>
    <w:rsid w:val="00D278B1"/>
    <w:rsid w:val="00D31C68"/>
    <w:rsid w:val="00D610E8"/>
    <w:rsid w:val="00D70AA8"/>
    <w:rsid w:val="00D81CDA"/>
    <w:rsid w:val="00D90255"/>
    <w:rsid w:val="00D9092E"/>
    <w:rsid w:val="00D909A5"/>
    <w:rsid w:val="00DA197B"/>
    <w:rsid w:val="00DB1763"/>
    <w:rsid w:val="00DE1EAB"/>
    <w:rsid w:val="00DE5599"/>
    <w:rsid w:val="00DE62EB"/>
    <w:rsid w:val="00DE7EF3"/>
    <w:rsid w:val="00DF55D9"/>
    <w:rsid w:val="00E00C51"/>
    <w:rsid w:val="00E0636A"/>
    <w:rsid w:val="00E301D6"/>
    <w:rsid w:val="00E33BB6"/>
    <w:rsid w:val="00E5502F"/>
    <w:rsid w:val="00E63311"/>
    <w:rsid w:val="00E65C72"/>
    <w:rsid w:val="00E7331B"/>
    <w:rsid w:val="00E82730"/>
    <w:rsid w:val="00EA1547"/>
    <w:rsid w:val="00EA4D82"/>
    <w:rsid w:val="00EB7458"/>
    <w:rsid w:val="00EB7A70"/>
    <w:rsid w:val="00EC6644"/>
    <w:rsid w:val="00EC7227"/>
    <w:rsid w:val="00ED2AD7"/>
    <w:rsid w:val="00ED5738"/>
    <w:rsid w:val="00EE005B"/>
    <w:rsid w:val="00F22CEB"/>
    <w:rsid w:val="00F3081C"/>
    <w:rsid w:val="00F41FD8"/>
    <w:rsid w:val="00F5529E"/>
    <w:rsid w:val="00F571FE"/>
    <w:rsid w:val="00F65592"/>
    <w:rsid w:val="00F66E24"/>
    <w:rsid w:val="00F807FB"/>
    <w:rsid w:val="00FA1897"/>
    <w:rsid w:val="00FA6DA5"/>
    <w:rsid w:val="00FB7257"/>
    <w:rsid w:val="00FC2512"/>
    <w:rsid w:val="00FE0075"/>
    <w:rsid w:val="00FE0A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823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2C"/>
    <w:pPr>
      <w:spacing w:after="120"/>
      <w:ind w:left="720" w:hanging="360"/>
    </w:pPr>
    <w:rPr>
      <w:sz w:val="22"/>
      <w:szCs w:val="22"/>
      <w:lang w:val="en-US" w:eastAsia="en-US"/>
    </w:rPr>
  </w:style>
  <w:style w:type="paragraph" w:styleId="Heading2">
    <w:name w:val="heading 2"/>
    <w:basedOn w:val="Normal"/>
    <w:next w:val="Normal"/>
    <w:link w:val="Heading2Char"/>
    <w:qFormat/>
    <w:rsid w:val="00D90255"/>
    <w:pPr>
      <w:keepNext/>
      <w:tabs>
        <w:tab w:val="left" w:pos="709"/>
        <w:tab w:val="left" w:pos="1276"/>
      </w:tabs>
      <w:spacing w:after="0"/>
      <w:ind w:left="1275" w:hanging="1275"/>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55E"/>
    <w:pPr>
      <w:spacing w:after="0"/>
    </w:pPr>
    <w:rPr>
      <w:rFonts w:ascii="Tahoma" w:hAnsi="Tahoma"/>
      <w:sz w:val="16"/>
      <w:szCs w:val="16"/>
    </w:rPr>
  </w:style>
  <w:style w:type="character" w:customStyle="1" w:styleId="BalloonTextChar">
    <w:name w:val="Balloon Text Char"/>
    <w:link w:val="BalloonText"/>
    <w:uiPriority w:val="99"/>
    <w:semiHidden/>
    <w:rsid w:val="009D655E"/>
    <w:rPr>
      <w:rFonts w:ascii="Tahoma" w:hAnsi="Tahoma" w:cs="Tahoma"/>
      <w:sz w:val="16"/>
      <w:szCs w:val="16"/>
    </w:rPr>
  </w:style>
  <w:style w:type="paragraph" w:styleId="Header">
    <w:name w:val="header"/>
    <w:basedOn w:val="Normal"/>
    <w:link w:val="HeaderChar"/>
    <w:uiPriority w:val="99"/>
    <w:unhideWhenUsed/>
    <w:rsid w:val="00EA4D82"/>
    <w:pPr>
      <w:tabs>
        <w:tab w:val="center" w:pos="4680"/>
        <w:tab w:val="right" w:pos="9360"/>
      </w:tabs>
    </w:pPr>
  </w:style>
  <w:style w:type="character" w:customStyle="1" w:styleId="HeaderChar">
    <w:name w:val="Header Char"/>
    <w:link w:val="Header"/>
    <w:uiPriority w:val="99"/>
    <w:semiHidden/>
    <w:rsid w:val="00EA4D82"/>
    <w:rPr>
      <w:sz w:val="22"/>
      <w:szCs w:val="22"/>
    </w:rPr>
  </w:style>
  <w:style w:type="paragraph" w:styleId="Footer">
    <w:name w:val="footer"/>
    <w:basedOn w:val="Normal"/>
    <w:link w:val="FooterChar"/>
    <w:uiPriority w:val="99"/>
    <w:unhideWhenUsed/>
    <w:rsid w:val="00EA4D82"/>
    <w:pPr>
      <w:tabs>
        <w:tab w:val="center" w:pos="4680"/>
        <w:tab w:val="right" w:pos="9360"/>
      </w:tabs>
    </w:pPr>
  </w:style>
  <w:style w:type="character" w:customStyle="1" w:styleId="FooterChar">
    <w:name w:val="Footer Char"/>
    <w:link w:val="Footer"/>
    <w:uiPriority w:val="99"/>
    <w:rsid w:val="00EA4D82"/>
    <w:rPr>
      <w:sz w:val="22"/>
      <w:szCs w:val="22"/>
    </w:rPr>
  </w:style>
  <w:style w:type="character" w:styleId="Hyperlink">
    <w:name w:val="Hyperlink"/>
    <w:uiPriority w:val="99"/>
    <w:unhideWhenUsed/>
    <w:rsid w:val="00F22CEB"/>
    <w:rPr>
      <w:color w:val="0000FF"/>
      <w:u w:val="single"/>
    </w:rPr>
  </w:style>
  <w:style w:type="paragraph" w:customStyle="1" w:styleId="Label">
    <w:name w:val="Label"/>
    <w:basedOn w:val="Normal"/>
    <w:link w:val="LabelChar"/>
    <w:qFormat/>
    <w:rsid w:val="00F22CEB"/>
    <w:pPr>
      <w:spacing w:before="40" w:after="20"/>
      <w:ind w:left="0" w:firstLine="0"/>
    </w:pPr>
    <w:rPr>
      <w:rFonts w:ascii="Cambria" w:hAnsi="Cambria"/>
      <w:b/>
      <w:color w:val="262626"/>
      <w:sz w:val="20"/>
    </w:rPr>
  </w:style>
  <w:style w:type="paragraph" w:customStyle="1" w:styleId="Details">
    <w:name w:val="Details"/>
    <w:basedOn w:val="Normal"/>
    <w:link w:val="DetailsChar"/>
    <w:qFormat/>
    <w:rsid w:val="00F22CEB"/>
    <w:pPr>
      <w:spacing w:before="60" w:after="20"/>
      <w:ind w:left="0" w:firstLine="0"/>
    </w:pPr>
    <w:rPr>
      <w:color w:val="262626"/>
      <w:sz w:val="20"/>
    </w:rPr>
  </w:style>
  <w:style w:type="paragraph" w:customStyle="1" w:styleId="BulletedList">
    <w:name w:val="Bulleted List"/>
    <w:basedOn w:val="Normal"/>
    <w:link w:val="BulletedListChar"/>
    <w:qFormat/>
    <w:rsid w:val="00F22CEB"/>
    <w:pPr>
      <w:numPr>
        <w:numId w:val="1"/>
      </w:numPr>
      <w:spacing w:before="60" w:after="20"/>
    </w:pPr>
    <w:rPr>
      <w:color w:val="262626"/>
      <w:sz w:val="20"/>
    </w:rPr>
  </w:style>
  <w:style w:type="paragraph" w:customStyle="1" w:styleId="NumberedList">
    <w:name w:val="Numbered List"/>
    <w:basedOn w:val="Details"/>
    <w:link w:val="NumberedListChar"/>
    <w:qFormat/>
    <w:rsid w:val="00F22CEB"/>
    <w:pPr>
      <w:numPr>
        <w:numId w:val="2"/>
      </w:numPr>
    </w:pPr>
  </w:style>
  <w:style w:type="paragraph" w:customStyle="1" w:styleId="Notes">
    <w:name w:val="Notes"/>
    <w:basedOn w:val="Details"/>
    <w:link w:val="NotesChar"/>
    <w:qFormat/>
    <w:rsid w:val="00F22CEB"/>
    <w:rPr>
      <w:i/>
    </w:rPr>
  </w:style>
  <w:style w:type="paragraph" w:customStyle="1" w:styleId="Descriptionlabels">
    <w:name w:val="Description labels"/>
    <w:basedOn w:val="Label"/>
    <w:link w:val="DescriptionlabelsChar"/>
    <w:qFormat/>
    <w:rsid w:val="00F22CEB"/>
    <w:pPr>
      <w:spacing w:before="120" w:after="120"/>
    </w:pPr>
    <w:rPr>
      <w:smallCaps/>
      <w:sz w:val="22"/>
    </w:rPr>
  </w:style>
  <w:style w:type="character" w:styleId="PlaceholderText">
    <w:name w:val="Placeholder Text"/>
    <w:uiPriority w:val="99"/>
    <w:semiHidden/>
    <w:rsid w:val="00F22CEB"/>
    <w:rPr>
      <w:color w:val="808080"/>
    </w:rPr>
  </w:style>
  <w:style w:type="character" w:customStyle="1" w:styleId="LabelChar">
    <w:name w:val="Label Char"/>
    <w:link w:val="Label"/>
    <w:rsid w:val="00F22CEB"/>
    <w:rPr>
      <w:rFonts w:ascii="Cambria" w:hAnsi="Cambria"/>
      <w:b/>
      <w:color w:val="262626"/>
      <w:szCs w:val="22"/>
    </w:rPr>
  </w:style>
  <w:style w:type="character" w:customStyle="1" w:styleId="DetailsChar">
    <w:name w:val="Details Char"/>
    <w:link w:val="Details"/>
    <w:rsid w:val="00F22CEB"/>
    <w:rPr>
      <w:rFonts w:ascii="Calibri" w:hAnsi="Calibri"/>
      <w:color w:val="262626"/>
      <w:szCs w:val="22"/>
    </w:rPr>
  </w:style>
  <w:style w:type="character" w:customStyle="1" w:styleId="BulletedListChar">
    <w:name w:val="Bulleted List Char"/>
    <w:link w:val="BulletedList"/>
    <w:rsid w:val="00F22CEB"/>
    <w:rPr>
      <w:rFonts w:ascii="Calibri" w:hAnsi="Calibri"/>
      <w:color w:val="262626"/>
      <w:szCs w:val="22"/>
    </w:rPr>
  </w:style>
  <w:style w:type="character" w:customStyle="1" w:styleId="NotesChar">
    <w:name w:val="Notes Char"/>
    <w:link w:val="Notes"/>
    <w:rsid w:val="00F22CEB"/>
    <w:rPr>
      <w:rFonts w:ascii="Calibri" w:hAnsi="Calibri"/>
      <w:i/>
      <w:color w:val="262626"/>
      <w:szCs w:val="22"/>
    </w:rPr>
  </w:style>
  <w:style w:type="character" w:customStyle="1" w:styleId="NumberedListChar">
    <w:name w:val="Numbered List Char"/>
    <w:basedOn w:val="DetailsChar"/>
    <w:link w:val="NumberedList"/>
    <w:rsid w:val="00F22CEB"/>
    <w:rPr>
      <w:rFonts w:ascii="Calibri" w:hAnsi="Calibri"/>
      <w:color w:val="262626"/>
      <w:szCs w:val="22"/>
    </w:rPr>
  </w:style>
  <w:style w:type="character" w:customStyle="1" w:styleId="DescriptionlabelsChar">
    <w:name w:val="Description labels Char"/>
    <w:link w:val="Descriptionlabels"/>
    <w:rsid w:val="00F22CEB"/>
    <w:rPr>
      <w:rFonts w:ascii="Cambria" w:hAnsi="Cambria"/>
      <w:b/>
      <w:smallCaps/>
      <w:color w:val="262626"/>
      <w:sz w:val="22"/>
      <w:szCs w:val="22"/>
    </w:rPr>
  </w:style>
  <w:style w:type="character" w:customStyle="1" w:styleId="Heading2Char">
    <w:name w:val="Heading 2 Char"/>
    <w:link w:val="Heading2"/>
    <w:rsid w:val="00D90255"/>
    <w:rPr>
      <w:rFonts w:ascii="Times New Roman" w:eastAsia="Times New Roman" w:hAnsi="Times New Roman"/>
      <w:b/>
      <w:bCs/>
      <w:sz w:val="24"/>
      <w:lang w:val="en-US" w:eastAsia="en-US"/>
    </w:rPr>
  </w:style>
  <w:style w:type="paragraph" w:styleId="ListParagraph">
    <w:name w:val="List Paragraph"/>
    <w:basedOn w:val="Normal"/>
    <w:uiPriority w:val="34"/>
    <w:qFormat/>
    <w:rsid w:val="00B53F5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fss.b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n.Wainwright@hcfss.b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BBE8-D610-4B4A-B04F-2968EEE8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HAIDA CHILD &amp; FAMILY</vt:lpstr>
    </vt:vector>
  </TitlesOfParts>
  <Company>TOSHIBA</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HAIDA CHILD &amp; FAMILY</dc:title>
  <dc:creator>Haida Child &amp; Family Services Society</dc:creator>
  <cp:lastModifiedBy>Karen Wainwright</cp:lastModifiedBy>
  <cp:revision>4</cp:revision>
  <cp:lastPrinted>2018-11-20T18:10:00Z</cp:lastPrinted>
  <dcterms:created xsi:type="dcterms:W3CDTF">2018-11-20T18:11:00Z</dcterms:created>
  <dcterms:modified xsi:type="dcterms:W3CDTF">2019-01-11T21:28:00Z</dcterms:modified>
</cp:coreProperties>
</file>